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6B89B" w14:textId="517CEC87" w:rsidR="00F1752B" w:rsidRDefault="00B966F7" w:rsidP="00B966F7">
      <w:pPr>
        <w:jc w:val="center"/>
        <w:rPr>
          <w:rFonts w:ascii="Times New Roman" w:hAnsi="Times New Roman" w:cs="Times New Roman"/>
          <w:b/>
          <w:bCs/>
          <w:sz w:val="24"/>
          <w:szCs w:val="24"/>
        </w:rPr>
      </w:pPr>
      <w:r>
        <w:rPr>
          <w:rFonts w:ascii="Times New Roman" w:hAnsi="Times New Roman" w:cs="Times New Roman"/>
          <w:b/>
          <w:bCs/>
          <w:sz w:val="24"/>
          <w:szCs w:val="24"/>
        </w:rPr>
        <w:t xml:space="preserve">ASCC Arts and Humanities 2 Panel </w:t>
      </w:r>
    </w:p>
    <w:p w14:paraId="408AE0C4" w14:textId="668D266F" w:rsidR="00B966F7" w:rsidRDefault="00FE35C2" w:rsidP="00B966F7">
      <w:pPr>
        <w:jc w:val="center"/>
        <w:rPr>
          <w:rFonts w:ascii="Times New Roman" w:hAnsi="Times New Roman" w:cs="Times New Roman"/>
          <w:sz w:val="24"/>
          <w:szCs w:val="24"/>
        </w:rPr>
      </w:pPr>
      <w:r>
        <w:rPr>
          <w:rFonts w:ascii="Times New Roman" w:hAnsi="Times New Roman" w:cs="Times New Roman"/>
          <w:sz w:val="24"/>
          <w:szCs w:val="24"/>
        </w:rPr>
        <w:t>A</w:t>
      </w:r>
      <w:r w:rsidR="003D27E0">
        <w:rPr>
          <w:rFonts w:ascii="Times New Roman" w:hAnsi="Times New Roman" w:cs="Times New Roman"/>
          <w:sz w:val="24"/>
          <w:szCs w:val="24"/>
        </w:rPr>
        <w:t>pproved</w:t>
      </w:r>
      <w:r w:rsidR="00B966F7">
        <w:rPr>
          <w:rFonts w:ascii="Times New Roman" w:hAnsi="Times New Roman" w:cs="Times New Roman"/>
          <w:sz w:val="24"/>
          <w:szCs w:val="24"/>
        </w:rPr>
        <w:t xml:space="preserve"> Minutes</w:t>
      </w:r>
    </w:p>
    <w:p w14:paraId="10EEE359" w14:textId="18194252" w:rsidR="00B966F7" w:rsidRDefault="00B966F7" w:rsidP="00B966F7">
      <w:pPr>
        <w:rPr>
          <w:rFonts w:ascii="Times New Roman" w:hAnsi="Times New Roman" w:cs="Times New Roman"/>
          <w:sz w:val="24"/>
          <w:szCs w:val="24"/>
        </w:rPr>
      </w:pPr>
      <w:r>
        <w:rPr>
          <w:rFonts w:ascii="Times New Roman" w:hAnsi="Times New Roman" w:cs="Times New Roman"/>
          <w:sz w:val="24"/>
          <w:szCs w:val="24"/>
        </w:rPr>
        <w:t>Monday, March 22</w:t>
      </w:r>
      <w:r w:rsidRPr="00B966F7">
        <w:rPr>
          <w:rFonts w:ascii="Times New Roman" w:hAnsi="Times New Roman" w:cs="Times New Roman"/>
          <w:sz w:val="24"/>
          <w:szCs w:val="24"/>
          <w:vertAlign w:val="superscript"/>
        </w:rPr>
        <w:t>nd</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12:30PM – 2:00PM </w:t>
      </w:r>
    </w:p>
    <w:p w14:paraId="1C11F59E" w14:textId="31A371FF" w:rsidR="00B966F7" w:rsidRDefault="00B966F7" w:rsidP="00B966F7">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6659105C" w14:textId="01D599A1" w:rsidR="00B966F7" w:rsidRDefault="00B966F7" w:rsidP="00B966F7">
      <w:pPr>
        <w:rPr>
          <w:rFonts w:ascii="Times New Roman" w:hAnsi="Times New Roman" w:cs="Times New Roman"/>
          <w:sz w:val="24"/>
          <w:szCs w:val="24"/>
        </w:rPr>
      </w:pPr>
    </w:p>
    <w:p w14:paraId="002C843F" w14:textId="143F3BF8" w:rsidR="00B966F7" w:rsidRDefault="00B966F7" w:rsidP="00B966F7">
      <w:pPr>
        <w:rPr>
          <w:rFonts w:ascii="Times New Roman" w:hAnsi="Times New Roman" w:cs="Times New Roman"/>
          <w:sz w:val="24"/>
          <w:szCs w:val="24"/>
        </w:rPr>
      </w:pPr>
      <w:r>
        <w:rPr>
          <w:rFonts w:ascii="Times New Roman" w:hAnsi="Times New Roman" w:cs="Times New Roman"/>
          <w:b/>
          <w:bCs/>
          <w:sz w:val="24"/>
          <w:szCs w:val="24"/>
        </w:rPr>
        <w:t>Attendees</w:t>
      </w:r>
      <w:r>
        <w:rPr>
          <w:rFonts w:ascii="Times New Roman" w:hAnsi="Times New Roman" w:cs="Times New Roman"/>
          <w:sz w:val="24"/>
          <w:szCs w:val="24"/>
        </w:rPr>
        <w:t>: Bitters, Hilty, Romero, Savage, Vankeerbergen, Wilson</w:t>
      </w:r>
    </w:p>
    <w:p w14:paraId="58EC4D2B" w14:textId="77777777" w:rsidR="009A62B9" w:rsidRDefault="009A62B9" w:rsidP="00B966F7">
      <w:pPr>
        <w:rPr>
          <w:rFonts w:ascii="Times New Roman" w:hAnsi="Times New Roman" w:cs="Times New Roman"/>
          <w:sz w:val="24"/>
          <w:szCs w:val="24"/>
        </w:rPr>
      </w:pPr>
    </w:p>
    <w:p w14:paraId="34F45B58" w14:textId="39A8C1F7" w:rsidR="00B966F7" w:rsidRPr="009A62B9" w:rsidRDefault="00B966F7" w:rsidP="009A62B9">
      <w:pPr>
        <w:pStyle w:val="ListParagraph"/>
        <w:numPr>
          <w:ilvl w:val="0"/>
          <w:numId w:val="1"/>
        </w:numPr>
        <w:spacing w:after="0" w:line="240" w:lineRule="auto"/>
        <w:rPr>
          <w:rFonts w:ascii="Times New Roman" w:hAnsi="Times New Roman" w:cs="Times New Roman"/>
          <w:sz w:val="24"/>
          <w:szCs w:val="24"/>
        </w:rPr>
      </w:pPr>
      <w:r w:rsidRPr="009A62B9">
        <w:rPr>
          <w:rFonts w:ascii="Times New Roman" w:hAnsi="Times New Roman" w:cs="Times New Roman"/>
          <w:sz w:val="24"/>
          <w:szCs w:val="24"/>
        </w:rPr>
        <w:t xml:space="preserve">Approval of 03/08/2021 Minutes </w:t>
      </w:r>
    </w:p>
    <w:p w14:paraId="1A26025D" w14:textId="04822A50" w:rsidR="00B966F7" w:rsidRPr="009A62B9" w:rsidRDefault="00B966F7" w:rsidP="009A62B9">
      <w:pPr>
        <w:pStyle w:val="ListParagraph"/>
        <w:numPr>
          <w:ilvl w:val="1"/>
          <w:numId w:val="1"/>
        </w:numPr>
        <w:spacing w:after="0" w:line="240" w:lineRule="auto"/>
        <w:rPr>
          <w:rFonts w:ascii="Times New Roman" w:hAnsi="Times New Roman" w:cs="Times New Roman"/>
          <w:sz w:val="24"/>
          <w:szCs w:val="24"/>
        </w:rPr>
      </w:pPr>
      <w:r w:rsidRPr="009A62B9">
        <w:rPr>
          <w:rFonts w:ascii="Times New Roman" w:hAnsi="Times New Roman" w:cs="Times New Roman"/>
          <w:sz w:val="24"/>
          <w:szCs w:val="24"/>
        </w:rPr>
        <w:t xml:space="preserve">Savage, Romero, </w:t>
      </w:r>
      <w:r w:rsidRPr="009A62B9">
        <w:rPr>
          <w:rFonts w:ascii="Times New Roman" w:hAnsi="Times New Roman" w:cs="Times New Roman"/>
          <w:b/>
          <w:bCs/>
          <w:sz w:val="24"/>
          <w:szCs w:val="24"/>
        </w:rPr>
        <w:t xml:space="preserve">unanimously approved </w:t>
      </w:r>
    </w:p>
    <w:p w14:paraId="109DE3F7" w14:textId="77777777" w:rsidR="009A62B9" w:rsidRPr="009A62B9" w:rsidRDefault="009A62B9" w:rsidP="009A62B9">
      <w:pPr>
        <w:pStyle w:val="ListParagraph"/>
        <w:spacing w:after="0" w:line="240" w:lineRule="auto"/>
        <w:ind w:left="1440"/>
        <w:rPr>
          <w:rFonts w:ascii="Times New Roman" w:hAnsi="Times New Roman" w:cs="Times New Roman"/>
          <w:sz w:val="24"/>
          <w:szCs w:val="24"/>
        </w:rPr>
      </w:pPr>
    </w:p>
    <w:p w14:paraId="7124493B" w14:textId="680B75F4" w:rsidR="00B966F7" w:rsidRPr="009A62B9" w:rsidRDefault="00B966F7" w:rsidP="009A62B9">
      <w:pPr>
        <w:pStyle w:val="ListParagraph"/>
        <w:numPr>
          <w:ilvl w:val="0"/>
          <w:numId w:val="1"/>
        </w:numPr>
        <w:spacing w:after="0" w:line="240" w:lineRule="auto"/>
        <w:rPr>
          <w:rFonts w:ascii="Times New Roman" w:hAnsi="Times New Roman" w:cs="Times New Roman"/>
          <w:sz w:val="24"/>
          <w:szCs w:val="24"/>
        </w:rPr>
      </w:pPr>
      <w:r w:rsidRPr="009A62B9">
        <w:rPr>
          <w:rFonts w:ascii="Times New Roman" w:hAnsi="Times New Roman" w:cs="Times New Roman"/>
          <w:sz w:val="24"/>
          <w:szCs w:val="24"/>
        </w:rPr>
        <w:t>Art BFA Credit Change</w:t>
      </w:r>
    </w:p>
    <w:p w14:paraId="44A93F82" w14:textId="77777777" w:rsidR="009A62B9" w:rsidRPr="009A62B9" w:rsidRDefault="009A62B9" w:rsidP="009A62B9">
      <w:pPr>
        <w:numPr>
          <w:ilvl w:val="1"/>
          <w:numId w:val="2"/>
        </w:numPr>
        <w:spacing w:after="0" w:line="240" w:lineRule="auto"/>
        <w:rPr>
          <w:rFonts w:ascii="Times New Roman" w:eastAsia="Times New Roman" w:hAnsi="Times New Roman" w:cs="Times New Roman"/>
          <w:b/>
          <w:bCs/>
          <w:sz w:val="24"/>
          <w:szCs w:val="24"/>
        </w:rPr>
      </w:pPr>
      <w:bookmarkStart w:id="0" w:name="_Hlk68696498"/>
      <w:r w:rsidRPr="009A62B9">
        <w:rPr>
          <w:rFonts w:ascii="Times New Roman" w:eastAsia="Times New Roman" w:hAnsi="Times New Roman" w:cs="Times New Roman"/>
          <w:b/>
          <w:bCs/>
          <w:sz w:val="24"/>
          <w:szCs w:val="24"/>
        </w:rPr>
        <w:t>The Panel would like the information regarding the BA removed, as it is not being changed and only the BFA information is relevant for this proposal. The BA is a separate degree. In the proposal, please remove pp. 6-7 &amp; change the title of p. 8 to BFA studio electives.</w:t>
      </w:r>
    </w:p>
    <w:p w14:paraId="7CE00D5B" w14:textId="77777777" w:rsidR="009A62B9" w:rsidRPr="009A62B9" w:rsidRDefault="009A62B9" w:rsidP="009A62B9">
      <w:pPr>
        <w:numPr>
          <w:ilvl w:val="1"/>
          <w:numId w:val="2"/>
        </w:numPr>
        <w:spacing w:after="0" w:line="240" w:lineRule="auto"/>
        <w:rPr>
          <w:rFonts w:ascii="Times New Roman" w:eastAsia="Times New Roman" w:hAnsi="Times New Roman" w:cs="Times New Roman"/>
          <w:b/>
          <w:bCs/>
          <w:sz w:val="24"/>
          <w:szCs w:val="24"/>
        </w:rPr>
      </w:pPr>
      <w:r w:rsidRPr="009A62B9">
        <w:rPr>
          <w:rFonts w:ascii="Times New Roman" w:eastAsia="Times New Roman" w:hAnsi="Times New Roman" w:cs="Times New Roman"/>
          <w:b/>
          <w:bCs/>
          <w:sz w:val="24"/>
          <w:szCs w:val="24"/>
        </w:rPr>
        <w:t xml:space="preserve">The Panel would also like to see the current advising sheet (as well as the proposed advising sheet) to be able to properly evaluate the change in credit hour proposal. </w:t>
      </w:r>
      <w:r w:rsidRPr="009A62B9">
        <w:rPr>
          <w:rFonts w:ascii="Times New Roman" w:hAnsi="Times New Roman" w:cs="Times New Roman"/>
          <w:b/>
          <w:bCs/>
          <w:sz w:val="24"/>
          <w:szCs w:val="24"/>
        </w:rPr>
        <w:t>If necessary, B. Vankeerbergen can supply the Department of Art with the current advising sheet, which includes the BFA area requirements with 27 credits for each area and the current BFA studio electives.</w:t>
      </w:r>
    </w:p>
    <w:p w14:paraId="1D39B3B9" w14:textId="3798D2E9" w:rsidR="009A62B9" w:rsidRPr="009A62B9" w:rsidRDefault="009A62B9" w:rsidP="009A62B9">
      <w:pPr>
        <w:numPr>
          <w:ilvl w:val="1"/>
          <w:numId w:val="2"/>
        </w:numPr>
        <w:spacing w:after="0" w:line="240" w:lineRule="auto"/>
        <w:rPr>
          <w:rFonts w:ascii="Times New Roman" w:eastAsia="Times New Roman" w:hAnsi="Times New Roman" w:cs="Times New Roman"/>
          <w:b/>
          <w:bCs/>
          <w:sz w:val="24"/>
          <w:szCs w:val="24"/>
        </w:rPr>
      </w:pPr>
      <w:r w:rsidRPr="009A62B9">
        <w:rPr>
          <w:rFonts w:ascii="Times New Roman" w:eastAsia="Times New Roman" w:hAnsi="Times New Roman" w:cs="Times New Roman"/>
          <w:b/>
          <w:bCs/>
          <w:sz w:val="24"/>
          <w:szCs w:val="24"/>
        </w:rPr>
        <w:t xml:space="preserve">Make sure to double-check the credit hour categories. The hours in the area requirements should add up to the new total of 18 credits. However, the following areas </w:t>
      </w:r>
      <w:proofErr w:type="gramStart"/>
      <w:r w:rsidRPr="009A62B9">
        <w:rPr>
          <w:rFonts w:ascii="Times New Roman" w:eastAsia="Times New Roman" w:hAnsi="Times New Roman" w:cs="Times New Roman"/>
          <w:b/>
          <w:bCs/>
          <w:sz w:val="24"/>
          <w:szCs w:val="24"/>
        </w:rPr>
        <w:t>actually add</w:t>
      </w:r>
      <w:proofErr w:type="gramEnd"/>
      <w:r w:rsidRPr="009A62B9">
        <w:rPr>
          <w:rFonts w:ascii="Times New Roman" w:eastAsia="Times New Roman" w:hAnsi="Times New Roman" w:cs="Times New Roman"/>
          <w:b/>
          <w:bCs/>
          <w:sz w:val="24"/>
          <w:szCs w:val="24"/>
        </w:rPr>
        <w:t xml:space="preserve"> up to 21 credits: Art &amp; Technology, Ceramics, and Glass. That means that in each one of those areas, one more course needs to be removed. Furthermore, the three courses that have been removed from each area requirement (compared to the current 27 credits area requirements) would presumably now be in the electives (e.g., Art 3004—currently in the Drawing and Painting area requirement—would likely be in the electives in the future). However, the proposal does not say where the courses taken out are going in the program (and, for example, Art 3004 is not in the list of electives—ditto for some other courses).</w:t>
      </w:r>
    </w:p>
    <w:bookmarkEnd w:id="0"/>
    <w:p w14:paraId="447F32A9" w14:textId="7C594DAC" w:rsidR="000F2C18" w:rsidRPr="009A62B9" w:rsidRDefault="000F2C18" w:rsidP="009A62B9">
      <w:pPr>
        <w:pStyle w:val="ListParagraph"/>
        <w:numPr>
          <w:ilvl w:val="1"/>
          <w:numId w:val="1"/>
        </w:numPr>
        <w:spacing w:after="0" w:line="240" w:lineRule="auto"/>
        <w:rPr>
          <w:rFonts w:ascii="Times New Roman" w:hAnsi="Times New Roman" w:cs="Times New Roman"/>
          <w:sz w:val="24"/>
          <w:szCs w:val="24"/>
        </w:rPr>
      </w:pPr>
      <w:r w:rsidRPr="009A62B9">
        <w:rPr>
          <w:rFonts w:ascii="Times New Roman" w:hAnsi="Times New Roman" w:cs="Times New Roman"/>
          <w:b/>
          <w:bCs/>
          <w:sz w:val="24"/>
          <w:szCs w:val="24"/>
        </w:rPr>
        <w:t>No Vote</w:t>
      </w:r>
    </w:p>
    <w:p w14:paraId="0905C4A3" w14:textId="77777777" w:rsidR="009A62B9" w:rsidRPr="009A62B9" w:rsidRDefault="009A62B9" w:rsidP="009A62B9">
      <w:pPr>
        <w:pStyle w:val="ListParagraph"/>
        <w:spacing w:after="0" w:line="240" w:lineRule="auto"/>
        <w:ind w:left="1440"/>
        <w:rPr>
          <w:rFonts w:ascii="Times New Roman" w:hAnsi="Times New Roman" w:cs="Times New Roman"/>
          <w:sz w:val="24"/>
          <w:szCs w:val="24"/>
        </w:rPr>
      </w:pPr>
    </w:p>
    <w:p w14:paraId="04363BD7" w14:textId="1544E3DA" w:rsidR="004B4E3A" w:rsidRDefault="004B4E3A" w:rsidP="009A62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Spanish 5203 (new course)</w:t>
      </w:r>
    </w:p>
    <w:p w14:paraId="4DDC797B" w14:textId="3AAF8BEC" w:rsidR="004B4E3A" w:rsidRPr="009A62B9" w:rsidRDefault="004B4E3A" w:rsidP="009A62B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Savage, Romero, </w:t>
      </w:r>
      <w:r>
        <w:rPr>
          <w:rFonts w:ascii="Times New Roman" w:hAnsi="Times New Roman" w:cs="Times New Roman"/>
          <w:b/>
          <w:bCs/>
          <w:sz w:val="24"/>
          <w:szCs w:val="24"/>
        </w:rPr>
        <w:t>unanimously approved</w:t>
      </w:r>
    </w:p>
    <w:p w14:paraId="7B97BDB0" w14:textId="77777777" w:rsidR="009A62B9" w:rsidRPr="004B4E3A" w:rsidRDefault="009A62B9" w:rsidP="009A62B9">
      <w:pPr>
        <w:pStyle w:val="ListParagraph"/>
        <w:spacing w:after="0" w:line="240" w:lineRule="auto"/>
        <w:ind w:left="1440"/>
        <w:rPr>
          <w:rFonts w:ascii="Times New Roman" w:hAnsi="Times New Roman" w:cs="Times New Roman"/>
          <w:sz w:val="24"/>
          <w:szCs w:val="24"/>
        </w:rPr>
      </w:pPr>
    </w:p>
    <w:p w14:paraId="251478B3" w14:textId="2ED63B1A" w:rsidR="004B4E3A" w:rsidRDefault="004B4E3A" w:rsidP="009A62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English 2581 (new course) (also requesting new GE Foundation: REGD) </w:t>
      </w:r>
    </w:p>
    <w:p w14:paraId="6BA6272A" w14:textId="3B4F2401" w:rsidR="004B4E3A" w:rsidRDefault="00711DD5" w:rsidP="009A62B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Panel </w:t>
      </w:r>
      <w:r w:rsidR="009A62B9">
        <w:rPr>
          <w:rFonts w:ascii="Times New Roman" w:hAnsi="Times New Roman" w:cs="Times New Roman"/>
          <w:sz w:val="24"/>
          <w:szCs w:val="24"/>
        </w:rPr>
        <w:t xml:space="preserve">asks that </w:t>
      </w:r>
      <w:r>
        <w:rPr>
          <w:rFonts w:ascii="Times New Roman" w:hAnsi="Times New Roman" w:cs="Times New Roman"/>
          <w:sz w:val="24"/>
          <w:szCs w:val="24"/>
        </w:rPr>
        <w:t xml:space="preserve">a note to be made that this course’s workload may be too high for a foundations-level course under the new GE. </w:t>
      </w:r>
    </w:p>
    <w:p w14:paraId="2BF369E8" w14:textId="26B1CFCC" w:rsidR="00711DD5" w:rsidRDefault="00711DD5" w:rsidP="009A62B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Panel wo</w:t>
      </w:r>
      <w:r w:rsidR="009A62B9">
        <w:rPr>
          <w:rFonts w:ascii="Times New Roman" w:hAnsi="Times New Roman" w:cs="Times New Roman"/>
          <w:sz w:val="24"/>
          <w:szCs w:val="24"/>
        </w:rPr>
        <w:t xml:space="preserve">nders whether </w:t>
      </w:r>
      <w:r>
        <w:rPr>
          <w:rFonts w:ascii="Times New Roman" w:hAnsi="Times New Roman" w:cs="Times New Roman"/>
          <w:sz w:val="24"/>
          <w:szCs w:val="24"/>
        </w:rPr>
        <w:t xml:space="preserve">this course (and any further REGD courses) requires concurrences from other various departments that work in these areas of study often. </w:t>
      </w:r>
    </w:p>
    <w:p w14:paraId="6C11AEB8" w14:textId="0E7D98CF" w:rsidR="00711DD5" w:rsidRDefault="00711DD5" w:rsidP="009A62B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Romero, Savage,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with two comments</w:t>
      </w:r>
      <w:r w:rsidR="009A62B9">
        <w:rPr>
          <w:rFonts w:ascii="Times New Roman" w:hAnsi="Times New Roman" w:cs="Times New Roman"/>
          <w:sz w:val="24"/>
          <w:szCs w:val="24"/>
        </w:rPr>
        <w:t xml:space="preserve"> for the REGD panel</w:t>
      </w:r>
    </w:p>
    <w:p w14:paraId="035BEC8F" w14:textId="77777777" w:rsidR="009A62B9" w:rsidRDefault="009A62B9" w:rsidP="009A62B9">
      <w:pPr>
        <w:pStyle w:val="ListParagraph"/>
        <w:spacing w:after="0" w:line="240" w:lineRule="auto"/>
        <w:ind w:left="1440"/>
        <w:rPr>
          <w:rFonts w:ascii="Times New Roman" w:hAnsi="Times New Roman" w:cs="Times New Roman"/>
          <w:sz w:val="24"/>
          <w:szCs w:val="24"/>
        </w:rPr>
      </w:pPr>
    </w:p>
    <w:p w14:paraId="231F7CB5" w14:textId="64F645D7" w:rsidR="00711DD5" w:rsidRDefault="00711DD5" w:rsidP="009A62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English 2200</w:t>
      </w:r>
      <w:r w:rsidR="00DC6D38">
        <w:rPr>
          <w:rFonts w:ascii="Times New Roman" w:hAnsi="Times New Roman" w:cs="Times New Roman"/>
          <w:sz w:val="24"/>
          <w:szCs w:val="24"/>
        </w:rPr>
        <w:t xml:space="preserve"> (new course) (also requesting new GE Foundation: Mathematical and Quantitative Reasoning (or Data Analysis))</w:t>
      </w:r>
    </w:p>
    <w:p w14:paraId="2BB11B7C" w14:textId="5E16F325" w:rsidR="00711DD5" w:rsidRPr="009A62B9" w:rsidRDefault="00711DD5" w:rsidP="009A62B9">
      <w:pPr>
        <w:pStyle w:val="ListParagraph"/>
        <w:numPr>
          <w:ilvl w:val="1"/>
          <w:numId w:val="1"/>
        </w:numPr>
        <w:spacing w:after="0" w:line="240" w:lineRule="auto"/>
        <w:rPr>
          <w:rFonts w:ascii="Times New Roman" w:hAnsi="Times New Roman" w:cs="Times New Roman"/>
          <w:i/>
          <w:iCs/>
          <w:sz w:val="24"/>
          <w:szCs w:val="24"/>
        </w:rPr>
      </w:pPr>
      <w:r w:rsidRPr="009A62B9">
        <w:rPr>
          <w:rFonts w:ascii="Times New Roman" w:hAnsi="Times New Roman" w:cs="Times New Roman"/>
          <w:i/>
          <w:iCs/>
          <w:sz w:val="24"/>
          <w:szCs w:val="24"/>
        </w:rPr>
        <w:t xml:space="preserve">The Panel would like it mentioned that they are overall very pleased with this course. </w:t>
      </w:r>
    </w:p>
    <w:p w14:paraId="680D8108" w14:textId="29152820" w:rsidR="00711DD5" w:rsidRPr="009A62B9" w:rsidRDefault="00711DD5" w:rsidP="009A62B9">
      <w:pPr>
        <w:pStyle w:val="ListParagraph"/>
        <w:numPr>
          <w:ilvl w:val="1"/>
          <w:numId w:val="1"/>
        </w:numPr>
        <w:spacing w:after="0" w:line="240" w:lineRule="auto"/>
        <w:rPr>
          <w:rFonts w:ascii="Times New Roman" w:hAnsi="Times New Roman" w:cs="Times New Roman"/>
          <w:i/>
          <w:iCs/>
          <w:sz w:val="24"/>
          <w:szCs w:val="24"/>
        </w:rPr>
      </w:pPr>
      <w:r w:rsidRPr="009A62B9">
        <w:rPr>
          <w:rFonts w:ascii="Times New Roman" w:hAnsi="Times New Roman" w:cs="Times New Roman"/>
          <w:i/>
          <w:iCs/>
          <w:sz w:val="24"/>
          <w:szCs w:val="24"/>
        </w:rPr>
        <w:t xml:space="preserve">The Panel recommends increasing the font size for the disability statement, as found on 2 of the </w:t>
      </w:r>
      <w:proofErr w:type="gramStart"/>
      <w:r w:rsidRPr="009A62B9">
        <w:rPr>
          <w:rFonts w:ascii="Times New Roman" w:hAnsi="Times New Roman" w:cs="Times New Roman"/>
          <w:i/>
          <w:iCs/>
          <w:sz w:val="24"/>
          <w:szCs w:val="24"/>
        </w:rPr>
        <w:t>syllabus</w:t>
      </w:r>
      <w:proofErr w:type="gramEnd"/>
      <w:r w:rsidRPr="009A62B9">
        <w:rPr>
          <w:rFonts w:ascii="Times New Roman" w:hAnsi="Times New Roman" w:cs="Times New Roman"/>
          <w:i/>
          <w:iCs/>
          <w:sz w:val="24"/>
          <w:szCs w:val="24"/>
        </w:rPr>
        <w:t xml:space="preserve">. </w:t>
      </w:r>
    </w:p>
    <w:p w14:paraId="6796A7FA" w14:textId="5FC98B02" w:rsidR="00711DD5" w:rsidRPr="009A62B9" w:rsidRDefault="00711DD5" w:rsidP="009A62B9">
      <w:pPr>
        <w:pStyle w:val="ListParagraph"/>
        <w:numPr>
          <w:ilvl w:val="1"/>
          <w:numId w:val="1"/>
        </w:numPr>
        <w:spacing w:after="0" w:line="240" w:lineRule="auto"/>
        <w:rPr>
          <w:rFonts w:ascii="Times New Roman" w:hAnsi="Times New Roman" w:cs="Times New Roman"/>
          <w:i/>
          <w:iCs/>
          <w:sz w:val="24"/>
          <w:szCs w:val="24"/>
        </w:rPr>
      </w:pPr>
      <w:r w:rsidRPr="009A62B9">
        <w:rPr>
          <w:rFonts w:ascii="Times New Roman" w:hAnsi="Times New Roman" w:cs="Times New Roman"/>
          <w:i/>
          <w:iCs/>
          <w:sz w:val="24"/>
          <w:szCs w:val="24"/>
        </w:rPr>
        <w:t xml:space="preserve">The Panel recommends adding where to purchase the textbooks and/or required readings for the course. </w:t>
      </w:r>
    </w:p>
    <w:p w14:paraId="51E6C449" w14:textId="552C4189" w:rsidR="00711DD5" w:rsidRPr="009A62B9" w:rsidRDefault="00711DD5" w:rsidP="009A62B9">
      <w:pPr>
        <w:pStyle w:val="ListParagraph"/>
        <w:numPr>
          <w:ilvl w:val="1"/>
          <w:numId w:val="1"/>
        </w:numPr>
        <w:spacing w:after="0" w:line="240" w:lineRule="auto"/>
        <w:rPr>
          <w:rFonts w:ascii="Times New Roman" w:hAnsi="Times New Roman" w:cs="Times New Roman"/>
          <w:i/>
          <w:iCs/>
          <w:sz w:val="24"/>
          <w:szCs w:val="24"/>
        </w:rPr>
      </w:pPr>
      <w:r w:rsidRPr="009A62B9">
        <w:rPr>
          <w:rFonts w:ascii="Times New Roman" w:hAnsi="Times New Roman" w:cs="Times New Roman"/>
          <w:i/>
          <w:iCs/>
          <w:sz w:val="24"/>
          <w:szCs w:val="24"/>
        </w:rPr>
        <w:t xml:space="preserve">The two-column format of the syllabus can be tricky to read, and the Panel would like to suggest reformatting the syllabus to make it easier-to-read. </w:t>
      </w:r>
    </w:p>
    <w:p w14:paraId="0FED244C" w14:textId="58D3BC4D" w:rsidR="00711DD5" w:rsidRPr="00711DD5" w:rsidRDefault="00711DD5" w:rsidP="009A62B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Savage, Romero, </w:t>
      </w:r>
      <w:r>
        <w:rPr>
          <w:rFonts w:ascii="Times New Roman" w:hAnsi="Times New Roman" w:cs="Times New Roman"/>
          <w:b/>
          <w:bCs/>
          <w:sz w:val="24"/>
          <w:szCs w:val="24"/>
        </w:rPr>
        <w:t xml:space="preserve">unanimously approved </w:t>
      </w:r>
      <w:r w:rsidRPr="009A62B9">
        <w:rPr>
          <w:rFonts w:ascii="Times New Roman" w:hAnsi="Times New Roman" w:cs="Times New Roman"/>
          <w:i/>
          <w:iCs/>
          <w:sz w:val="24"/>
          <w:szCs w:val="24"/>
        </w:rPr>
        <w:t>with four comments</w:t>
      </w:r>
      <w:r w:rsidR="009A62B9" w:rsidRPr="009A62B9">
        <w:rPr>
          <w:rFonts w:ascii="Times New Roman" w:hAnsi="Times New Roman" w:cs="Times New Roman"/>
          <w:i/>
          <w:iCs/>
          <w:sz w:val="24"/>
          <w:szCs w:val="24"/>
        </w:rPr>
        <w:t xml:space="preserve"> (in italics above)</w:t>
      </w:r>
    </w:p>
    <w:sectPr w:rsidR="00711DD5" w:rsidRPr="00711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0580"/>
    <w:multiLevelType w:val="hybridMultilevel"/>
    <w:tmpl w:val="829C3A3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F7"/>
    <w:rsid w:val="000F2C18"/>
    <w:rsid w:val="00190FC6"/>
    <w:rsid w:val="003D27E0"/>
    <w:rsid w:val="004B4E3A"/>
    <w:rsid w:val="00711DD5"/>
    <w:rsid w:val="007D2AA4"/>
    <w:rsid w:val="009A62B9"/>
    <w:rsid w:val="00B966F7"/>
    <w:rsid w:val="00CD2083"/>
    <w:rsid w:val="00D52578"/>
    <w:rsid w:val="00DC6CE1"/>
    <w:rsid w:val="00DC6D38"/>
    <w:rsid w:val="00E13C05"/>
    <w:rsid w:val="00EA0A5B"/>
    <w:rsid w:val="00F1752B"/>
    <w:rsid w:val="00FE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059D"/>
  <w15:chartTrackingRefBased/>
  <w15:docId w15:val="{F76DDAC1-4F9E-49FE-B54D-46287363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6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2426</Characters>
  <Application>Microsoft Office Word</Application>
  <DocSecurity>0</DocSecurity>
  <Lines>50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2021-04-12T19:19:00Z</dcterms:created>
  <dcterms:modified xsi:type="dcterms:W3CDTF">2021-04-12T19:19:00Z</dcterms:modified>
</cp:coreProperties>
</file>